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97C2" w14:textId="4C1074BF" w:rsidR="008F3B86" w:rsidRPr="00896647" w:rsidRDefault="008F3B86" w:rsidP="00473E0C">
      <w:pPr>
        <w:spacing w:before="340" w:after="0" w:line="240" w:lineRule="auto"/>
        <w:ind w:left="174"/>
        <w:jc w:val="center"/>
        <w:rPr>
          <w:rFonts w:ascii="Verdana" w:eastAsia="Times New Roman" w:hAnsi="Verdana" w:cs="Times New Roman"/>
          <w:lang w:eastAsia="da-DK"/>
        </w:rPr>
      </w:pPr>
      <w:r w:rsidRPr="00896647">
        <w:rPr>
          <w:rFonts w:ascii="Verdana" w:eastAsia="Times New Roman" w:hAnsi="Verdana" w:cs="Times New Roman"/>
          <w:noProof/>
          <w:bdr w:val="none" w:sz="0" w:space="0" w:color="auto" w:frame="1"/>
          <w:lang w:eastAsia="da-DK"/>
        </w:rPr>
        <w:drawing>
          <wp:inline distT="0" distB="0" distL="0" distR="0" wp14:anchorId="60F4A3A1" wp14:editId="4DAAD8F1">
            <wp:extent cx="3429000" cy="768350"/>
            <wp:effectExtent l="0" t="0" r="0" b="0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647">
        <w:rPr>
          <w:rFonts w:ascii="Verdana" w:eastAsia="Times New Roman" w:hAnsi="Verdana" w:cs="Times New Roman"/>
          <w:noProof/>
          <w:bdr w:val="none" w:sz="0" w:space="0" w:color="auto" w:frame="1"/>
          <w:lang w:eastAsia="da-DK"/>
        </w:rPr>
        <w:drawing>
          <wp:inline distT="0" distB="0" distL="0" distR="0" wp14:anchorId="243654EC" wp14:editId="5E96EC9D">
            <wp:extent cx="1212850" cy="1231900"/>
            <wp:effectExtent l="0" t="0" r="6350" b="635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EC5E4" w14:textId="545FD1D2" w:rsidR="008F3B86" w:rsidRDefault="00473E0C" w:rsidP="007657D3">
      <w:pPr>
        <w:spacing w:after="0" w:line="240" w:lineRule="auto"/>
        <w:ind w:left="181"/>
        <w:rPr>
          <w:rFonts w:ascii="Verdana" w:eastAsia="Times New Roman" w:hAnsi="Verdana" w:cs="Arial"/>
          <w:color w:val="000000"/>
          <w:lang w:eastAsia="da-DK"/>
        </w:rPr>
      </w:pPr>
      <w:r>
        <w:rPr>
          <w:rFonts w:ascii="Verdana" w:eastAsia="Times New Roman" w:hAnsi="Verdana" w:cs="Arial"/>
          <w:color w:val="000000"/>
          <w:lang w:eastAsia="da-DK"/>
        </w:rPr>
        <w:t xml:space="preserve">                      </w:t>
      </w:r>
      <w:r w:rsidR="008F3B86" w:rsidRPr="00896647">
        <w:rPr>
          <w:rFonts w:ascii="Verdana" w:eastAsia="Times New Roman" w:hAnsi="Verdana" w:cs="Arial"/>
          <w:color w:val="000000"/>
          <w:lang w:eastAsia="da-DK"/>
        </w:rPr>
        <w:t xml:space="preserve">”LYNGHOVED” </w:t>
      </w:r>
      <w:r w:rsidR="008F3B86" w:rsidRPr="00896647">
        <w:rPr>
          <w:rFonts w:ascii="Segoe UI Symbol" w:eastAsia="Times New Roman" w:hAnsi="Segoe UI Symbol" w:cs="Segoe UI Symbol"/>
          <w:color w:val="000000"/>
          <w:lang w:eastAsia="da-DK"/>
        </w:rPr>
        <w:t>🖉</w:t>
      </w:r>
      <w:r w:rsidR="008F3B86" w:rsidRPr="00896647">
        <w:rPr>
          <w:rFonts w:ascii="Verdana" w:eastAsia="Times New Roman" w:hAnsi="Verdana" w:cs="Arial"/>
          <w:color w:val="000000"/>
          <w:lang w:eastAsia="da-DK"/>
        </w:rPr>
        <w:t xml:space="preserve"> SKANDERBORGVEJ 86 </w:t>
      </w:r>
      <w:r w:rsidR="008F3B86" w:rsidRPr="00896647">
        <w:rPr>
          <w:rFonts w:ascii="Segoe UI Symbol" w:eastAsia="Times New Roman" w:hAnsi="Segoe UI Symbol" w:cs="Segoe UI Symbol"/>
          <w:color w:val="000000"/>
          <w:lang w:eastAsia="da-DK"/>
        </w:rPr>
        <w:t>🖉</w:t>
      </w:r>
      <w:r w:rsidR="008F3B86" w:rsidRPr="00896647">
        <w:rPr>
          <w:rFonts w:ascii="Verdana" w:eastAsia="Times New Roman" w:hAnsi="Verdana" w:cs="Arial"/>
          <w:color w:val="000000"/>
          <w:lang w:eastAsia="da-DK"/>
        </w:rPr>
        <w:t xml:space="preserve"> 8680 RY </w:t>
      </w:r>
    </w:p>
    <w:p w14:paraId="7019EBDF" w14:textId="77777777" w:rsidR="005B2FF0" w:rsidRPr="00896647" w:rsidRDefault="005B2FF0" w:rsidP="007657D3">
      <w:pPr>
        <w:spacing w:after="0" w:line="240" w:lineRule="auto"/>
        <w:ind w:left="181"/>
        <w:rPr>
          <w:rFonts w:ascii="Verdana" w:eastAsia="Times New Roman" w:hAnsi="Verdana" w:cs="Times New Roman"/>
          <w:lang w:eastAsia="da-DK"/>
        </w:rPr>
      </w:pPr>
    </w:p>
    <w:p w14:paraId="2DFF0FE9" w14:textId="5E729A94" w:rsidR="007235E7" w:rsidRDefault="009455D2" w:rsidP="007235E7">
      <w:pPr>
        <w:spacing w:after="0" w:line="240" w:lineRule="auto"/>
        <w:ind w:right="1125"/>
        <w:jc w:val="center"/>
        <w:rPr>
          <w:rFonts w:ascii="Verdana" w:eastAsia="Times New Roman" w:hAnsi="Verdana" w:cs="Times New Roman"/>
          <w:b/>
          <w:bCs/>
          <w:color w:val="000000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Referat af </w:t>
      </w:r>
      <w:r w:rsidR="007B64CB">
        <w:rPr>
          <w:rFonts w:ascii="Verdana" w:eastAsia="Times New Roman" w:hAnsi="Verdana" w:cs="Times New Roman"/>
          <w:b/>
          <w:bCs/>
          <w:color w:val="000000"/>
          <w:lang w:eastAsia="da-DK"/>
        </w:rPr>
        <w:t>b</w:t>
      </w:r>
      <w:r w:rsidR="008F3B86" w:rsidRPr="00896647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estyrelsesmødet den </w:t>
      </w:r>
      <w:r w:rsidR="00892455">
        <w:rPr>
          <w:rFonts w:ascii="Verdana" w:eastAsia="Times New Roman" w:hAnsi="Verdana" w:cs="Times New Roman"/>
          <w:b/>
          <w:bCs/>
          <w:color w:val="000000"/>
          <w:lang w:eastAsia="da-DK"/>
        </w:rPr>
        <w:t>8</w:t>
      </w:r>
      <w:r w:rsidR="00896647">
        <w:rPr>
          <w:rFonts w:ascii="Verdana" w:eastAsia="Times New Roman" w:hAnsi="Verdana" w:cs="Times New Roman"/>
          <w:b/>
          <w:bCs/>
          <w:color w:val="000000"/>
          <w:lang w:eastAsia="da-DK"/>
        </w:rPr>
        <w:t>/</w:t>
      </w:r>
      <w:r w:rsidR="00892455">
        <w:rPr>
          <w:rFonts w:ascii="Verdana" w:eastAsia="Times New Roman" w:hAnsi="Verdana" w:cs="Times New Roman"/>
          <w:b/>
          <w:bCs/>
          <w:color w:val="000000"/>
          <w:lang w:eastAsia="da-DK"/>
        </w:rPr>
        <w:t>3</w:t>
      </w:r>
      <w:r w:rsidR="008F3B86" w:rsidRPr="00896647">
        <w:rPr>
          <w:rFonts w:ascii="Verdana" w:eastAsia="Times New Roman" w:hAnsi="Verdana" w:cs="Times New Roman"/>
          <w:b/>
          <w:bCs/>
          <w:color w:val="000000"/>
          <w:lang w:eastAsia="da-DK"/>
        </w:rPr>
        <w:t>-202</w:t>
      </w:r>
      <w:r w:rsidR="008A1286">
        <w:rPr>
          <w:rFonts w:ascii="Verdana" w:eastAsia="Times New Roman" w:hAnsi="Verdana" w:cs="Times New Roman"/>
          <w:b/>
          <w:bCs/>
          <w:color w:val="000000"/>
          <w:lang w:eastAsia="da-DK"/>
        </w:rPr>
        <w:t>3</w:t>
      </w:r>
      <w:r w:rsidR="008F3B86" w:rsidRPr="00896647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</w:t>
      </w:r>
    </w:p>
    <w:p w14:paraId="37DA65EF" w14:textId="6F5474D3" w:rsidR="00B00851" w:rsidRDefault="008F3B86" w:rsidP="007235E7">
      <w:pPr>
        <w:spacing w:after="0" w:line="240" w:lineRule="auto"/>
        <w:ind w:right="1125"/>
        <w:jc w:val="center"/>
        <w:rPr>
          <w:rFonts w:ascii="Verdana" w:eastAsia="Times New Roman" w:hAnsi="Verdana" w:cs="Times New Roman"/>
          <w:b/>
          <w:bCs/>
          <w:color w:val="000000"/>
          <w:lang w:eastAsia="da-DK"/>
        </w:rPr>
      </w:pPr>
      <w:r w:rsidRPr="00896647">
        <w:rPr>
          <w:rFonts w:ascii="Verdana" w:eastAsia="Times New Roman" w:hAnsi="Verdana" w:cs="Times New Roman"/>
          <w:b/>
          <w:bCs/>
          <w:color w:val="000000"/>
          <w:lang w:eastAsia="da-DK"/>
        </w:rPr>
        <w:t>kl.19.00-21.00 </w:t>
      </w:r>
      <w:r w:rsidR="00F824B7">
        <w:rPr>
          <w:rFonts w:ascii="Verdana" w:eastAsia="Times New Roman" w:hAnsi="Verdana" w:cs="Times New Roman"/>
          <w:b/>
          <w:bCs/>
          <w:color w:val="000000"/>
          <w:lang w:eastAsia="da-DK"/>
        </w:rPr>
        <w:t>på</w:t>
      </w:r>
      <w:r w:rsidR="006508C7">
        <w:rPr>
          <w:rFonts w:ascii="Verdana" w:eastAsia="Times New Roman" w:hAnsi="Verdana" w:cs="Times New Roman"/>
          <w:b/>
          <w:bCs/>
          <w:color w:val="000000"/>
          <w:lang w:eastAsia="da-DK"/>
        </w:rPr>
        <w:t xml:space="preserve"> </w:t>
      </w:r>
      <w:r w:rsidRPr="00896647">
        <w:rPr>
          <w:rFonts w:ascii="Verdana" w:eastAsia="Times New Roman" w:hAnsi="Verdana" w:cs="Times New Roman"/>
          <w:b/>
          <w:bCs/>
          <w:color w:val="000000"/>
          <w:lang w:eastAsia="da-DK"/>
        </w:rPr>
        <w:t>Lynghoved</w:t>
      </w:r>
      <w:r w:rsidR="006A3BBE">
        <w:rPr>
          <w:rFonts w:ascii="Verdana" w:eastAsia="Times New Roman" w:hAnsi="Verdana" w:cs="Times New Roman"/>
          <w:b/>
          <w:bCs/>
          <w:color w:val="000000"/>
          <w:lang w:eastAsia="da-DK"/>
        </w:rPr>
        <w:t>.</w:t>
      </w:r>
    </w:p>
    <w:p w14:paraId="59AF7D1B" w14:textId="77777777" w:rsidR="005B2FF0" w:rsidRPr="00896647" w:rsidRDefault="005B2FF0" w:rsidP="005B2FF0">
      <w:pPr>
        <w:spacing w:after="0" w:line="240" w:lineRule="auto"/>
        <w:ind w:right="1125"/>
        <w:rPr>
          <w:rFonts w:ascii="Verdana" w:eastAsia="Times New Roman" w:hAnsi="Verdana" w:cs="Times New Roman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353"/>
      </w:tblGrid>
      <w:tr w:rsidR="008F3B86" w:rsidRPr="00896647" w14:paraId="2D56A2E4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AFC8C" w14:textId="77777777" w:rsidR="008F3B86" w:rsidRPr="00896647" w:rsidRDefault="008F3B86" w:rsidP="008F3B86">
            <w:pPr>
              <w:spacing w:after="0" w:line="240" w:lineRule="auto"/>
              <w:rPr>
                <w:rFonts w:ascii="Verdana" w:eastAsia="Times New Roman" w:hAnsi="Verdana" w:cs="Times New Roman"/>
                <w:lang w:eastAsia="da-DK"/>
              </w:rPr>
            </w:pP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5F06" w14:textId="058908C1" w:rsidR="00235F8F" w:rsidRPr="00896647" w:rsidRDefault="008F3B86" w:rsidP="00235F8F">
            <w:pPr>
              <w:spacing w:after="0" w:line="240" w:lineRule="auto"/>
              <w:ind w:left="-809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Punkt </w:t>
            </w:r>
            <w:r w:rsidR="00722C5B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                 </w:t>
            </w:r>
          </w:p>
          <w:p w14:paraId="55E9B836" w14:textId="2E2C92D1" w:rsidR="008B25AD" w:rsidRPr="00741FCE" w:rsidRDefault="009F28FD" w:rsidP="00235F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Deltagere</w:t>
            </w:r>
            <w:r w:rsidR="00E74BB6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:</w:t>
            </w:r>
            <w:r w:rsidR="006917C6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Sus</w:t>
            </w:r>
            <w:r w:rsidR="00B94F3D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,</w:t>
            </w:r>
            <w:r w:rsidR="006917C6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</w:t>
            </w:r>
            <w:r w:rsidR="00B94F3D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Lotte, Simon, Bo, </w:t>
            </w:r>
            <w:r w:rsidR="00AC556F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Annette, Leon,</w:t>
            </w:r>
            <w:r w:rsidR="00616719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Martin,</w:t>
            </w:r>
            <w:r w:rsidR="006734BE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Anne Kirstine,</w:t>
            </w:r>
            <w:r w:rsidR="00AC556F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</w:t>
            </w:r>
            <w:r w:rsidR="007333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Jan</w:t>
            </w:r>
            <w:r w:rsidR="00741FCE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 - fraværende: Anne M. og Marie</w:t>
            </w:r>
          </w:p>
          <w:p w14:paraId="76C6FF13" w14:textId="46A2A5F7" w:rsidR="009F28FD" w:rsidRPr="00896647" w:rsidRDefault="006120D2" w:rsidP="00235F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Præsentationsrunde.</w:t>
            </w:r>
          </w:p>
          <w:p w14:paraId="60977454" w14:textId="4E5A3C45" w:rsidR="00B00851" w:rsidRPr="00896647" w:rsidRDefault="00B00851" w:rsidP="00235F8F">
            <w:pPr>
              <w:spacing w:after="0" w:line="240" w:lineRule="auto"/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8F3B86" w:rsidRPr="00896647" w14:paraId="679B00C9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DFA3" w14:textId="77777777" w:rsidR="008F3B86" w:rsidRPr="00896647" w:rsidRDefault="008F3B86" w:rsidP="008F3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color w:val="000000"/>
                <w:lang w:eastAsia="da-DK"/>
              </w:rPr>
              <w:t>1 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310A" w14:textId="1B973630" w:rsidR="008F3B86" w:rsidRPr="00896647" w:rsidRDefault="008F3B86" w:rsidP="008F3B86">
            <w:pPr>
              <w:spacing w:after="0" w:line="240" w:lineRule="auto"/>
              <w:ind w:left="27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Godkendelse af referat fra</w:t>
            </w:r>
            <w:r w:rsidR="00003F7A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d. </w:t>
            </w:r>
            <w:r w:rsidR="002D5C35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1</w:t>
            </w:r>
            <w:r w:rsidR="008A1286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/</w:t>
            </w:r>
            <w:r w:rsidR="00CC7785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2</w:t>
            </w:r>
            <w:r w:rsidR="008A1286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-202</w:t>
            </w:r>
            <w:r w:rsidR="00892455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3</w:t>
            </w:r>
          </w:p>
          <w:p w14:paraId="28B166E6" w14:textId="6D6BE454" w:rsidR="009F28FD" w:rsidRPr="00896647" w:rsidRDefault="00845D31" w:rsidP="008F3B86">
            <w:pPr>
              <w:spacing w:after="0" w:line="240" w:lineRule="auto"/>
              <w:ind w:left="2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Referat godkendt</w:t>
            </w:r>
          </w:p>
          <w:p w14:paraId="6297761C" w14:textId="25A16443" w:rsidR="00F920D7" w:rsidRPr="00896647" w:rsidRDefault="00F920D7" w:rsidP="00D05718">
            <w:pPr>
              <w:spacing w:after="0" w:line="240" w:lineRule="auto"/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8F3B86" w:rsidRPr="00896647" w14:paraId="4ED32EA2" w14:textId="77777777" w:rsidTr="00F35753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A1F72" w14:textId="77777777" w:rsidR="008F3B86" w:rsidRPr="00896647" w:rsidRDefault="008F3B86" w:rsidP="008F3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color w:val="000000"/>
                <w:lang w:eastAsia="da-DK"/>
              </w:rPr>
              <w:t>2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F6504" w14:textId="5D6BC6BD" w:rsidR="005E2153" w:rsidRPr="008916C0" w:rsidRDefault="008F3B86" w:rsidP="008916C0">
            <w:pPr>
              <w:spacing w:after="0" w:line="240" w:lineRule="auto"/>
              <w:ind w:left="28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Indkomne punkter: </w:t>
            </w:r>
            <w:r w:rsidR="00ED4291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Velkommen til de nye medlemmer af bestyrelsen</w:t>
            </w:r>
            <w:r w:rsidR="00C1519B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, rundvisning hvis det ønskes.</w:t>
            </w:r>
          </w:p>
        </w:tc>
      </w:tr>
      <w:tr w:rsidR="008F3B86" w:rsidRPr="00896647" w14:paraId="099BC50D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0D113" w14:textId="77777777" w:rsidR="008F3B86" w:rsidRPr="00896647" w:rsidRDefault="008F3B86" w:rsidP="008F3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Arial"/>
                <w:color w:val="000000"/>
                <w:lang w:eastAsia="da-DK"/>
              </w:rPr>
              <w:t>3 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3B5C5" w14:textId="77777777" w:rsidR="00BE228F" w:rsidRDefault="006F37AD" w:rsidP="00906ED9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M</w:t>
            </w:r>
            <w:r w:rsidR="008F3B86"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eddelelser fra formanden.</w:t>
            </w:r>
            <w:r w:rsidR="00A66CF9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</w:t>
            </w:r>
          </w:p>
          <w:p w14:paraId="4EB8D07B" w14:textId="7004C58C" w:rsidR="00726A64" w:rsidRDefault="00EC676E" w:rsidP="00906ED9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Leon har fået en hilsen fra sig selv fra selv om at få flere nye i bestyrelsen.</w:t>
            </w: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br/>
              <w:t>Det må siges at være lykkedes.</w:t>
            </w:r>
          </w:p>
          <w:p w14:paraId="169E9A46" w14:textId="00B5F20C" w:rsidR="008F3B86" w:rsidRDefault="00DE351E" w:rsidP="00906ED9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 w:rsidRPr="00BE228F">
              <w:rPr>
                <w:rFonts w:ascii="Verdana" w:eastAsia="Times New Roman" w:hAnsi="Verdana" w:cs="Times New Roman"/>
                <w:color w:val="000000"/>
                <w:lang w:eastAsia="da-DK"/>
              </w:rPr>
              <w:t>Falck abo</w:t>
            </w:r>
            <w:r w:rsidR="003E0663" w:rsidRPr="00BE228F">
              <w:rPr>
                <w:rFonts w:ascii="Verdana" w:eastAsia="Times New Roman" w:hAnsi="Verdana" w:cs="Times New Roman"/>
                <w:color w:val="000000"/>
                <w:lang w:eastAsia="da-DK"/>
              </w:rPr>
              <w:t>nn</w:t>
            </w:r>
            <w:r w:rsidRPr="00BE228F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ement </w:t>
            </w:r>
            <w:r w:rsidR="00B01EAB" w:rsidRPr="00BE228F">
              <w:rPr>
                <w:rFonts w:ascii="Verdana" w:eastAsia="Times New Roman" w:hAnsi="Verdana" w:cs="Times New Roman"/>
                <w:color w:val="000000"/>
                <w:lang w:eastAsia="da-DK"/>
              </w:rPr>
              <w:t>ophører</w:t>
            </w:r>
            <w:r w:rsidR="008916C0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. </w:t>
            </w:r>
            <w:r w:rsidR="005A5038">
              <w:rPr>
                <w:rFonts w:ascii="Verdana" w:eastAsia="Times New Roman" w:hAnsi="Verdana" w:cs="Times New Roman"/>
                <w:color w:val="000000"/>
                <w:lang w:eastAsia="da-DK"/>
              </w:rPr>
              <w:t>Hjerte1</w:t>
            </w:r>
            <w:r w:rsidR="00DD42BC">
              <w:rPr>
                <w:rFonts w:ascii="Verdana" w:eastAsia="Times New Roman" w:hAnsi="Verdana" w:cs="Times New Roman"/>
                <w:color w:val="000000"/>
                <w:lang w:eastAsia="da-DK"/>
              </w:rPr>
              <w:t>1</w:t>
            </w:r>
            <w:r w:rsidR="005A5038">
              <w:rPr>
                <w:rFonts w:ascii="Verdana" w:eastAsia="Times New Roman" w:hAnsi="Verdana" w:cs="Times New Roman"/>
                <w:color w:val="000000"/>
                <w:lang w:eastAsia="da-DK"/>
              </w:rPr>
              <w:t>2 A/S overtager tilbuddet.</w:t>
            </w:r>
            <w:r w:rsidR="008B4DC6">
              <w:rPr>
                <w:rFonts w:ascii="Verdana" w:eastAsia="Times New Roman" w:hAnsi="Verdana" w:cs="Times New Roman"/>
                <w:color w:val="000000"/>
                <w:lang w:eastAsia="da-DK"/>
              </w:rPr>
              <w:br/>
            </w:r>
            <w:r w:rsidR="00FD7EF0">
              <w:rPr>
                <w:rFonts w:ascii="Verdana" w:eastAsia="Times New Roman" w:hAnsi="Verdana" w:cs="Times New Roman"/>
                <w:color w:val="000000"/>
                <w:lang w:eastAsia="da-DK"/>
              </w:rPr>
              <w:t>Kultur- fritids- og idrætspolitik er rundsendt, kommer i høring</w:t>
            </w:r>
            <w:r w:rsidR="002A614B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indtil 17. april.</w:t>
            </w:r>
          </w:p>
          <w:p w14:paraId="2408A5E4" w14:textId="36D54246" w:rsidR="00B4734F" w:rsidRPr="00BE228F" w:rsidRDefault="00B4734F" w:rsidP="00906ED9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Vi skal have nedsat en gruppe til</w:t>
            </w:r>
            <w:r w:rsidR="005D1B04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af følge</w:t>
            </w: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byggeri og</w:t>
            </w:r>
            <w:r w:rsidR="005D1B04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til</w:t>
            </w: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fondsøgning</w:t>
            </w:r>
            <w:r w:rsidR="00472B22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– Leon</w:t>
            </w:r>
            <w:r w:rsidR="00FE0044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tager førerrollen</w:t>
            </w:r>
          </w:p>
          <w:p w14:paraId="18517FAD" w14:textId="2B1BBE51" w:rsidR="00E34188" w:rsidRPr="00896647" w:rsidRDefault="00E34188" w:rsidP="00FE74D2">
            <w:pPr>
              <w:spacing w:after="0" w:line="240" w:lineRule="auto"/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8F3B86" w:rsidRPr="00896647" w14:paraId="641518E2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335DA" w14:textId="77777777" w:rsidR="008F3B86" w:rsidRPr="00896647" w:rsidRDefault="008F3B86" w:rsidP="008F3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Arial"/>
                <w:color w:val="000000"/>
                <w:lang w:eastAsia="da-DK"/>
              </w:rPr>
              <w:t>4 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FF7DB" w14:textId="33F6A3DB" w:rsidR="008F3B86" w:rsidRDefault="008F3B86" w:rsidP="008F3B8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Meddelelser fra kassereren.</w:t>
            </w:r>
            <w:r w:rsidR="008569E4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</w:t>
            </w:r>
          </w:p>
          <w:p w14:paraId="3498EAE0" w14:textId="1E82884D" w:rsidR="00C663B0" w:rsidRDefault="00AF45B8" w:rsidP="008F3B8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Vi er ved at skifte pengeinstitut.</w:t>
            </w:r>
            <w:r w:rsidR="00072528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Sparekassen Danmark </w:t>
            </w:r>
            <w:r w:rsidR="00496B64">
              <w:rPr>
                <w:rFonts w:ascii="Verdana" w:eastAsia="Times New Roman" w:hAnsi="Verdana" w:cs="Times New Roman"/>
                <w:color w:val="000000"/>
                <w:lang w:eastAsia="da-DK"/>
              </w:rPr>
              <w:t>tilbyder kontanthåndtering uden omkostninger.</w:t>
            </w:r>
            <w:r w:rsidR="00B9555E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Alle bestyrelsesmedlemmer</w:t>
            </w:r>
            <w:r w:rsidR="00791E5B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skal legitimere sig for at vi overholder hvidvaskningsloven.</w:t>
            </w:r>
          </w:p>
          <w:p w14:paraId="79B57D9F" w14:textId="213733AB" w:rsidR="00996850" w:rsidRPr="00C663B0" w:rsidRDefault="00996850" w:rsidP="008F3B8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Har tegnet </w:t>
            </w:r>
            <w:r w:rsidR="008419BB">
              <w:rPr>
                <w:rFonts w:ascii="Verdana" w:eastAsia="Times New Roman" w:hAnsi="Verdana" w:cs="Times New Roman"/>
                <w:color w:val="000000"/>
                <w:lang w:eastAsia="da-DK"/>
              </w:rPr>
              <w:t>nye annoncer til Stammen</w:t>
            </w:r>
            <w:r w:rsidR="00E81EB9">
              <w:rPr>
                <w:rFonts w:ascii="Verdana" w:eastAsia="Times New Roman" w:hAnsi="Verdana" w:cs="Times New Roman"/>
                <w:color w:val="000000"/>
                <w:lang w:eastAsia="da-DK"/>
              </w:rPr>
              <w:t>.</w:t>
            </w:r>
            <w:r w:rsidR="002F39C8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Vi har fået et sponsorat fra Restaurant Lyngdal </w:t>
            </w:r>
            <w:r w:rsidR="00291AE0">
              <w:rPr>
                <w:rFonts w:ascii="Verdana" w:eastAsia="Times New Roman" w:hAnsi="Verdana" w:cs="Times New Roman"/>
                <w:color w:val="000000"/>
                <w:lang w:eastAsia="da-DK"/>
              </w:rPr>
              <w:t>på 1500, som kassereren har købt for pålydende værdi.</w:t>
            </w:r>
          </w:p>
          <w:p w14:paraId="2295B387" w14:textId="29BB294A" w:rsidR="00E34188" w:rsidRPr="00896647" w:rsidRDefault="00E34188" w:rsidP="00DF60E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8F3B86" w:rsidRPr="00896647" w14:paraId="57B8CEE7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883F3" w14:textId="77777777" w:rsidR="008F3B86" w:rsidRPr="00896647" w:rsidRDefault="008F3B86" w:rsidP="008F3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Arial"/>
                <w:color w:val="000000"/>
                <w:lang w:eastAsia="da-DK"/>
              </w:rPr>
              <w:t>5 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D8C09" w14:textId="242F3F2F" w:rsidR="008F3B86" w:rsidRDefault="008F3B86" w:rsidP="008F3B8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Meddelelser fra gruppelederen.</w:t>
            </w:r>
            <w:r w:rsidR="00CD1665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 </w:t>
            </w:r>
          </w:p>
          <w:p w14:paraId="480D438A" w14:textId="756CDCBA" w:rsidR="00A17F85" w:rsidRDefault="00BC3783" w:rsidP="008F3B8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Ledersituationen er rigtig god, også efter sommerferien.</w:t>
            </w:r>
          </w:p>
          <w:p w14:paraId="066B79B9" w14:textId="0F43B90D" w:rsidR="0091106D" w:rsidRDefault="00B5360D" w:rsidP="0091106D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Der bliver en rokade efter sommerferien, da </w:t>
            </w:r>
            <w:r w:rsidR="00F82AA3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mange forældreledere følger med deres børn op til en ny gren. Der er </w:t>
            </w:r>
            <w:r w:rsidR="0091106D">
              <w:rPr>
                <w:rFonts w:ascii="Verdana" w:eastAsia="Times New Roman" w:hAnsi="Verdana" w:cs="Times New Roman"/>
                <w:color w:val="000000"/>
                <w:lang w:eastAsia="da-DK"/>
              </w:rPr>
              <w:t>ledere, der rykker ned til Myrerne, så alle grene er dækket ind.</w:t>
            </w:r>
          </w:p>
          <w:p w14:paraId="1EC64576" w14:textId="57DA02FF" w:rsidR="0091106D" w:rsidRDefault="00C004C5" w:rsidP="0091106D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Vi har en venteliste i gruppen, som vi gerne vil have </w:t>
            </w:r>
            <w:r w:rsidR="009D686B">
              <w:rPr>
                <w:rFonts w:ascii="Verdana" w:eastAsia="Times New Roman" w:hAnsi="Verdana" w:cs="Times New Roman"/>
                <w:color w:val="000000"/>
                <w:lang w:eastAsia="da-DK"/>
              </w:rPr>
              <w:t>ryddet ud mindst en gang om året.</w:t>
            </w:r>
          </w:p>
          <w:p w14:paraId="5ED68F10" w14:textId="6C966A2F" w:rsidR="00931489" w:rsidRPr="00D9193F" w:rsidRDefault="00366246" w:rsidP="0091106D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Der er tidligere ledere, som gerne vil tage en tørn med div. opgaver</w:t>
            </w:r>
            <w:r w:rsidR="00776F37">
              <w:rPr>
                <w:rFonts w:ascii="Verdana" w:eastAsia="Times New Roman" w:hAnsi="Verdana" w:cs="Times New Roman"/>
                <w:color w:val="000000"/>
                <w:lang w:eastAsia="da-DK"/>
              </w:rPr>
              <w:t>. GL kontakter dem.</w:t>
            </w:r>
          </w:p>
          <w:p w14:paraId="7C9ABFB0" w14:textId="70458E21" w:rsidR="00E34188" w:rsidRPr="00896647" w:rsidRDefault="00E34188" w:rsidP="00FE74D2">
            <w:pPr>
              <w:spacing w:after="0" w:line="240" w:lineRule="auto"/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8F3B86" w:rsidRPr="00896647" w14:paraId="71B65B23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65972" w14:textId="77777777" w:rsidR="008F3B86" w:rsidRPr="00896647" w:rsidRDefault="008F3B86" w:rsidP="008F3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Arial"/>
                <w:color w:val="000000"/>
                <w:lang w:eastAsia="da-DK"/>
              </w:rPr>
              <w:t>6 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A836D" w14:textId="1AB2A0C4" w:rsidR="00B84753" w:rsidRDefault="008F3B86" w:rsidP="00FE74D2">
            <w:pPr>
              <w:spacing w:after="0" w:line="240" w:lineRule="auto"/>
              <w:ind w:left="37"/>
              <w:rPr>
                <w:rFonts w:ascii="Verdana" w:eastAsia="Times New Roman" w:hAnsi="Verdana" w:cs="Arial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Arial"/>
                <w:b/>
                <w:bCs/>
                <w:color w:val="000000"/>
                <w:lang w:eastAsia="da-DK"/>
              </w:rPr>
              <w:t>Input fra ungerepræsentant (klan eller trop)</w:t>
            </w:r>
            <w:r w:rsidR="00C75038">
              <w:rPr>
                <w:rFonts w:ascii="Verdana" w:eastAsia="Times New Roman" w:hAnsi="Verdana" w:cs="Arial"/>
                <w:b/>
                <w:bCs/>
                <w:color w:val="000000"/>
                <w:lang w:eastAsia="da-DK"/>
              </w:rPr>
              <w:t xml:space="preserve"> </w:t>
            </w:r>
          </w:p>
          <w:p w14:paraId="697D869E" w14:textId="771A39CB" w:rsidR="0049161D" w:rsidRPr="0049161D" w:rsidRDefault="0049161D" w:rsidP="0049161D">
            <w:pPr>
              <w:spacing w:after="0" w:line="240" w:lineRule="auto"/>
              <w:ind w:left="37"/>
              <w:rPr>
                <w:rFonts w:ascii="Verdana" w:eastAsia="Times New Roman" w:hAnsi="Verdana" w:cs="Arial"/>
                <w:color w:val="000000"/>
                <w:lang w:eastAsia="da-DK"/>
              </w:rPr>
            </w:pPr>
            <w:r w:rsidRPr="0049161D">
              <w:rPr>
                <w:rFonts w:ascii="Verdana" w:eastAsia="Times New Roman" w:hAnsi="Verdana" w:cs="Arial"/>
                <w:color w:val="000000"/>
                <w:lang w:eastAsia="da-DK"/>
              </w:rPr>
              <w:t>-</w:t>
            </w:r>
            <w:r>
              <w:rPr>
                <w:rFonts w:ascii="Verdana" w:eastAsia="Times New Roman" w:hAnsi="Verdana" w:cs="Arial"/>
                <w:color w:val="000000"/>
                <w:lang w:eastAsia="da-DK"/>
              </w:rPr>
              <w:t xml:space="preserve"> </w:t>
            </w:r>
            <w:r w:rsidRPr="0049161D">
              <w:rPr>
                <w:rFonts w:ascii="Verdana" w:eastAsia="Times New Roman" w:hAnsi="Verdana" w:cs="Arial"/>
                <w:color w:val="000000"/>
                <w:lang w:eastAsia="da-DK"/>
              </w:rPr>
              <w:t>Ingen tilstede</w:t>
            </w:r>
          </w:p>
          <w:p w14:paraId="0B0248FA" w14:textId="35999D27" w:rsidR="00E34188" w:rsidRPr="00896647" w:rsidRDefault="00E34188" w:rsidP="008F3B86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lang w:eastAsia="da-DK"/>
              </w:rPr>
            </w:pPr>
          </w:p>
        </w:tc>
      </w:tr>
      <w:tr w:rsidR="00FE74DE" w:rsidRPr="00896647" w14:paraId="68D92F15" w14:textId="77777777" w:rsidTr="00F35753">
        <w:trPr>
          <w:trHeight w:val="9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1F52" w14:textId="6A6FDA34" w:rsidR="00507B7C" w:rsidRDefault="00FE74DE" w:rsidP="00507B7C">
            <w:pPr>
              <w:spacing w:after="0" w:line="240" w:lineRule="auto"/>
              <w:rPr>
                <w:rFonts w:ascii="Verdana" w:eastAsia="Times New Roman" w:hAnsi="Verdana" w:cs="Times New Roman"/>
                <w:lang w:eastAsia="da-DK"/>
              </w:rPr>
            </w:pPr>
            <w:r>
              <w:rPr>
                <w:rFonts w:ascii="Verdana" w:eastAsia="Times New Roman" w:hAnsi="Verdana" w:cs="Times New Roman"/>
                <w:lang w:eastAsia="da-DK"/>
              </w:rPr>
              <w:lastRenderedPageBreak/>
              <w:t>7</w:t>
            </w:r>
          </w:p>
          <w:p w14:paraId="7BD33004" w14:textId="05AF2535" w:rsidR="00507B7C" w:rsidRPr="00507B7C" w:rsidRDefault="00507B7C" w:rsidP="00507B7C">
            <w:pPr>
              <w:rPr>
                <w:rFonts w:ascii="Verdana" w:eastAsia="Times New Roman" w:hAnsi="Verdana" w:cs="Times New Roman"/>
                <w:lang w:eastAsia="da-DK"/>
              </w:rPr>
            </w:pP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FC4F" w14:textId="77777777" w:rsidR="002F38B7" w:rsidRDefault="00FE74DE" w:rsidP="00507B7C">
            <w:pPr>
              <w:tabs>
                <w:tab w:val="left" w:pos="800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Nyt fra hyttefædrene</w:t>
            </w:r>
            <w:r w:rsidRPr="00896647">
              <w:rPr>
                <w:rFonts w:ascii="Verdana" w:eastAsia="Times New Roman" w:hAnsi="Verdana" w:cs="Times New Roman"/>
                <w:color w:val="000000"/>
                <w:lang w:eastAsia="da-DK"/>
              </w:rPr>
              <w:t>.</w:t>
            </w:r>
          </w:p>
          <w:p w14:paraId="6FE615A4" w14:textId="2DB9CB43" w:rsidR="00BB55A8" w:rsidRPr="00BB55A8" w:rsidRDefault="00BB55A8" w:rsidP="00BB55A8">
            <w:pPr>
              <w:spacing w:after="0" w:line="240" w:lineRule="auto"/>
              <w:ind w:left="37"/>
              <w:rPr>
                <w:rFonts w:ascii="Verdana" w:eastAsia="Times New Roman" w:hAnsi="Verdana" w:cs="Arial"/>
                <w:color w:val="000000"/>
                <w:lang w:eastAsia="da-DK"/>
              </w:rPr>
            </w:pPr>
            <w:r w:rsidRPr="0049161D">
              <w:rPr>
                <w:rFonts w:ascii="Verdana" w:eastAsia="Times New Roman" w:hAnsi="Verdana" w:cs="Arial"/>
                <w:color w:val="000000"/>
                <w:lang w:eastAsia="da-DK"/>
              </w:rPr>
              <w:t>-</w:t>
            </w:r>
            <w:r>
              <w:rPr>
                <w:rFonts w:ascii="Verdana" w:eastAsia="Times New Roman" w:hAnsi="Verdana" w:cs="Arial"/>
                <w:color w:val="000000"/>
                <w:lang w:eastAsia="da-DK"/>
              </w:rPr>
              <w:t xml:space="preserve"> </w:t>
            </w:r>
            <w:r w:rsidRPr="0049161D">
              <w:rPr>
                <w:rFonts w:ascii="Verdana" w:eastAsia="Times New Roman" w:hAnsi="Verdana" w:cs="Arial"/>
                <w:color w:val="000000"/>
                <w:lang w:eastAsia="da-DK"/>
              </w:rPr>
              <w:t>Ingen tilstede</w:t>
            </w:r>
            <w:r w:rsidR="00931489">
              <w:rPr>
                <w:rFonts w:ascii="Verdana" w:eastAsia="Times New Roman" w:hAnsi="Verdana" w:cs="Arial"/>
                <w:color w:val="000000"/>
                <w:lang w:eastAsia="da-DK"/>
              </w:rPr>
              <w:br/>
              <w:t>Dette punkt tages som nr 1 fremover</w:t>
            </w:r>
          </w:p>
        </w:tc>
      </w:tr>
      <w:tr w:rsidR="00FE74DE" w:rsidRPr="00896647" w14:paraId="681E1E22" w14:textId="77777777" w:rsidTr="00F3575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383B" w14:textId="77777777" w:rsidR="00FE74DE" w:rsidRPr="00896647" w:rsidRDefault="00FE74DE" w:rsidP="00FE74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da-DK"/>
              </w:rPr>
            </w:pPr>
            <w:r w:rsidRPr="00896647">
              <w:rPr>
                <w:rFonts w:ascii="Verdana" w:eastAsia="Times New Roman" w:hAnsi="Verdana" w:cs="Arial"/>
                <w:color w:val="000000"/>
                <w:lang w:eastAsia="da-DK"/>
              </w:rPr>
              <w:t>8 </w:t>
            </w:r>
          </w:p>
        </w:tc>
        <w:tc>
          <w:tcPr>
            <w:tcW w:w="9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6360" w14:textId="77777777" w:rsidR="00931489" w:rsidRDefault="00FE74DE" w:rsidP="00FE74DE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  <w:r w:rsidRPr="0089664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Eventuelt</w:t>
            </w:r>
            <w:r w:rsidR="00013D69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 xml:space="preserve">. </w:t>
            </w:r>
          </w:p>
          <w:p w14:paraId="11C702A0" w14:textId="1ABC6D5F" w:rsidR="00CE20B6" w:rsidRDefault="00CE20B6" w:rsidP="00FE74DE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Info om ny politik fra kommunen.</w:t>
            </w:r>
          </w:p>
          <w:p w14:paraId="5C427D48" w14:textId="7A859ABB" w:rsidR="00FE74DE" w:rsidRPr="00021A01" w:rsidRDefault="00117D78" w:rsidP="00FE74DE">
            <w:pPr>
              <w:spacing w:after="0" w:line="240" w:lineRule="auto"/>
              <w:ind w:left="37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a-DK"/>
              </w:rPr>
              <w:t>Forslag om en artikelserie</w:t>
            </w:r>
            <w:r w:rsidR="007E5CE5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om </w:t>
            </w:r>
            <w:r w:rsidR="004073F4">
              <w:rPr>
                <w:rFonts w:ascii="Verdana" w:eastAsia="Times New Roman" w:hAnsi="Verdana" w:cs="Times New Roman"/>
                <w:color w:val="000000"/>
                <w:lang w:eastAsia="da-DK"/>
              </w:rPr>
              <w:t>bestyrelsens medlemmer</w:t>
            </w:r>
            <w:r w:rsidR="00682501">
              <w:rPr>
                <w:rFonts w:ascii="Verdana" w:eastAsia="Times New Roman" w:hAnsi="Verdana" w:cs="Times New Roman"/>
                <w:color w:val="000000"/>
                <w:lang w:eastAsia="da-DK"/>
              </w:rPr>
              <w:t xml:space="preserve"> med foto.</w:t>
            </w:r>
            <w:r w:rsidR="00021A01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br/>
            </w:r>
          </w:p>
          <w:p w14:paraId="10AA1617" w14:textId="68291756" w:rsidR="00FE74DE" w:rsidRPr="00896647" w:rsidRDefault="00FE74DE" w:rsidP="00FE74D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</w:p>
        </w:tc>
      </w:tr>
    </w:tbl>
    <w:p w14:paraId="3AB4ED45" w14:textId="77777777" w:rsidR="008F3B86" w:rsidRPr="00896647" w:rsidRDefault="008F3B86" w:rsidP="000B7B02">
      <w:pPr>
        <w:rPr>
          <w:rFonts w:ascii="Verdana" w:hAnsi="Verdana"/>
        </w:rPr>
      </w:pPr>
    </w:p>
    <w:sectPr w:rsidR="008F3B86" w:rsidRPr="00896647" w:rsidSect="0041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2C5"/>
    <w:multiLevelType w:val="multilevel"/>
    <w:tmpl w:val="A5CE5958"/>
    <w:lvl w:ilvl="0">
      <w:start w:val="1"/>
      <w:numFmt w:val="decimal"/>
      <w:lvlText w:val="%1.0"/>
      <w:lvlJc w:val="left"/>
      <w:pPr>
        <w:ind w:left="438" w:hanging="4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42" w:hanging="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3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3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6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70" w:hanging="1800"/>
      </w:pPr>
      <w:rPr>
        <w:rFonts w:hint="default"/>
        <w:b w:val="0"/>
      </w:rPr>
    </w:lvl>
  </w:abstractNum>
  <w:abstractNum w:abstractNumId="1" w15:restartNumberingAfterBreak="0">
    <w:nsid w:val="20396EF7"/>
    <w:multiLevelType w:val="multilevel"/>
    <w:tmpl w:val="AB149B4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2520"/>
      </w:pPr>
      <w:rPr>
        <w:rFonts w:hint="default"/>
      </w:rPr>
    </w:lvl>
  </w:abstractNum>
  <w:abstractNum w:abstractNumId="2" w15:restartNumberingAfterBreak="0">
    <w:nsid w:val="228D2DB2"/>
    <w:multiLevelType w:val="hybridMultilevel"/>
    <w:tmpl w:val="A3B25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6EA7"/>
    <w:multiLevelType w:val="hybridMultilevel"/>
    <w:tmpl w:val="231C62F8"/>
    <w:lvl w:ilvl="0" w:tplc="3F5AC06A">
      <w:start w:val="6"/>
      <w:numFmt w:val="bullet"/>
      <w:lvlText w:val="-"/>
      <w:lvlJc w:val="left"/>
      <w:pPr>
        <w:ind w:left="397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3E37164B"/>
    <w:multiLevelType w:val="multilevel"/>
    <w:tmpl w:val="E096602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8" w:hanging="2520"/>
      </w:pPr>
      <w:rPr>
        <w:rFonts w:hint="default"/>
      </w:rPr>
    </w:lvl>
  </w:abstractNum>
  <w:abstractNum w:abstractNumId="5" w15:restartNumberingAfterBreak="0">
    <w:nsid w:val="43DF0633"/>
    <w:multiLevelType w:val="hybridMultilevel"/>
    <w:tmpl w:val="296C7474"/>
    <w:lvl w:ilvl="0" w:tplc="407A0572">
      <w:start w:val="1"/>
      <w:numFmt w:val="bullet"/>
      <w:lvlText w:val="-"/>
      <w:lvlJc w:val="left"/>
      <w:pPr>
        <w:ind w:left="798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4F9544E7"/>
    <w:multiLevelType w:val="multilevel"/>
    <w:tmpl w:val="3D265E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24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52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6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32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648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12" w:hanging="2880"/>
      </w:pPr>
      <w:rPr>
        <w:rFonts w:hint="default"/>
        <w:b w:val="0"/>
      </w:rPr>
    </w:lvl>
  </w:abstractNum>
  <w:abstractNum w:abstractNumId="7" w15:restartNumberingAfterBreak="0">
    <w:nsid w:val="519E5366"/>
    <w:multiLevelType w:val="multilevel"/>
    <w:tmpl w:val="6F5A5E2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2880"/>
      </w:pPr>
      <w:rPr>
        <w:rFonts w:hint="default"/>
      </w:rPr>
    </w:lvl>
  </w:abstractNum>
  <w:abstractNum w:abstractNumId="8" w15:restartNumberingAfterBreak="0">
    <w:nsid w:val="76A5666E"/>
    <w:multiLevelType w:val="multilevel"/>
    <w:tmpl w:val="FE8863E6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6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3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2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2880"/>
      </w:pPr>
      <w:rPr>
        <w:rFonts w:hint="default"/>
      </w:rPr>
    </w:lvl>
  </w:abstractNum>
  <w:num w:numId="1" w16cid:durableId="569778092">
    <w:abstractNumId w:val="0"/>
  </w:num>
  <w:num w:numId="2" w16cid:durableId="1207255083">
    <w:abstractNumId w:val="6"/>
  </w:num>
  <w:num w:numId="3" w16cid:durableId="1382558417">
    <w:abstractNumId w:val="2"/>
  </w:num>
  <w:num w:numId="4" w16cid:durableId="1197162049">
    <w:abstractNumId w:val="1"/>
  </w:num>
  <w:num w:numId="5" w16cid:durableId="819273838">
    <w:abstractNumId w:val="4"/>
  </w:num>
  <w:num w:numId="6" w16cid:durableId="993148318">
    <w:abstractNumId w:val="5"/>
  </w:num>
  <w:num w:numId="7" w16cid:durableId="1230530348">
    <w:abstractNumId w:val="7"/>
  </w:num>
  <w:num w:numId="8" w16cid:durableId="1300920048">
    <w:abstractNumId w:val="8"/>
  </w:num>
  <w:num w:numId="9" w16cid:durableId="285433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86"/>
    <w:rsid w:val="00000FC2"/>
    <w:rsid w:val="00003F7A"/>
    <w:rsid w:val="00006F61"/>
    <w:rsid w:val="00013D69"/>
    <w:rsid w:val="00015688"/>
    <w:rsid w:val="00021695"/>
    <w:rsid w:val="00021A01"/>
    <w:rsid w:val="00043F0B"/>
    <w:rsid w:val="000463A5"/>
    <w:rsid w:val="000703B2"/>
    <w:rsid w:val="00072528"/>
    <w:rsid w:val="00082DB8"/>
    <w:rsid w:val="000832DF"/>
    <w:rsid w:val="000920D5"/>
    <w:rsid w:val="000943EB"/>
    <w:rsid w:val="000A2BB5"/>
    <w:rsid w:val="000B7B02"/>
    <w:rsid w:val="000E6878"/>
    <w:rsid w:val="000E744A"/>
    <w:rsid w:val="0010119E"/>
    <w:rsid w:val="001046A8"/>
    <w:rsid w:val="00117D78"/>
    <w:rsid w:val="00124B81"/>
    <w:rsid w:val="0012688F"/>
    <w:rsid w:val="001376C1"/>
    <w:rsid w:val="00187FA8"/>
    <w:rsid w:val="001A4315"/>
    <w:rsid w:val="001B607F"/>
    <w:rsid w:val="001D768C"/>
    <w:rsid w:val="001E290D"/>
    <w:rsid w:val="001E3839"/>
    <w:rsid w:val="001F5F96"/>
    <w:rsid w:val="002172BC"/>
    <w:rsid w:val="00235F8F"/>
    <w:rsid w:val="00251F1C"/>
    <w:rsid w:val="00253D07"/>
    <w:rsid w:val="00291AE0"/>
    <w:rsid w:val="002A556C"/>
    <w:rsid w:val="002A614B"/>
    <w:rsid w:val="002B3B12"/>
    <w:rsid w:val="002D5C35"/>
    <w:rsid w:val="002E4F0E"/>
    <w:rsid w:val="002F38B7"/>
    <w:rsid w:val="002F39C8"/>
    <w:rsid w:val="00341524"/>
    <w:rsid w:val="00344460"/>
    <w:rsid w:val="00352001"/>
    <w:rsid w:val="00354A10"/>
    <w:rsid w:val="00356049"/>
    <w:rsid w:val="00366246"/>
    <w:rsid w:val="00375627"/>
    <w:rsid w:val="003A295E"/>
    <w:rsid w:val="003A50A7"/>
    <w:rsid w:val="003E0663"/>
    <w:rsid w:val="003E3539"/>
    <w:rsid w:val="003F6FB9"/>
    <w:rsid w:val="003F7C96"/>
    <w:rsid w:val="004073F4"/>
    <w:rsid w:val="00411A7E"/>
    <w:rsid w:val="00420540"/>
    <w:rsid w:val="0042719C"/>
    <w:rsid w:val="00472B22"/>
    <w:rsid w:val="00473E0C"/>
    <w:rsid w:val="00483956"/>
    <w:rsid w:val="004879A3"/>
    <w:rsid w:val="0049161D"/>
    <w:rsid w:val="00496B64"/>
    <w:rsid w:val="004B34D1"/>
    <w:rsid w:val="004B57D8"/>
    <w:rsid w:val="004B6090"/>
    <w:rsid w:val="004C03FD"/>
    <w:rsid w:val="004C3C80"/>
    <w:rsid w:val="004F68A4"/>
    <w:rsid w:val="00507B7C"/>
    <w:rsid w:val="00531416"/>
    <w:rsid w:val="00535FFB"/>
    <w:rsid w:val="00545150"/>
    <w:rsid w:val="005A5038"/>
    <w:rsid w:val="005B2FF0"/>
    <w:rsid w:val="005B7317"/>
    <w:rsid w:val="005D0294"/>
    <w:rsid w:val="005D1B04"/>
    <w:rsid w:val="005E2153"/>
    <w:rsid w:val="005E7833"/>
    <w:rsid w:val="005F2D42"/>
    <w:rsid w:val="005F3B9A"/>
    <w:rsid w:val="006120D2"/>
    <w:rsid w:val="006135CA"/>
    <w:rsid w:val="00616719"/>
    <w:rsid w:val="00621448"/>
    <w:rsid w:val="00621477"/>
    <w:rsid w:val="00623A9A"/>
    <w:rsid w:val="006370DC"/>
    <w:rsid w:val="006508C7"/>
    <w:rsid w:val="00652F96"/>
    <w:rsid w:val="00671320"/>
    <w:rsid w:val="006734BE"/>
    <w:rsid w:val="0067479E"/>
    <w:rsid w:val="00682013"/>
    <w:rsid w:val="00682501"/>
    <w:rsid w:val="00682EAD"/>
    <w:rsid w:val="006917C6"/>
    <w:rsid w:val="00696FFE"/>
    <w:rsid w:val="006A1254"/>
    <w:rsid w:val="006A3BBE"/>
    <w:rsid w:val="006C6DD7"/>
    <w:rsid w:val="006E06CC"/>
    <w:rsid w:val="006E1763"/>
    <w:rsid w:val="006E2F67"/>
    <w:rsid w:val="006E38E1"/>
    <w:rsid w:val="006F37AD"/>
    <w:rsid w:val="006F4548"/>
    <w:rsid w:val="006F6F84"/>
    <w:rsid w:val="007021CD"/>
    <w:rsid w:val="00707BE3"/>
    <w:rsid w:val="007124A9"/>
    <w:rsid w:val="00721777"/>
    <w:rsid w:val="00722C5B"/>
    <w:rsid w:val="007235E7"/>
    <w:rsid w:val="00726A64"/>
    <w:rsid w:val="00733347"/>
    <w:rsid w:val="00733967"/>
    <w:rsid w:val="00736B30"/>
    <w:rsid w:val="00741897"/>
    <w:rsid w:val="00741FCE"/>
    <w:rsid w:val="0076223C"/>
    <w:rsid w:val="007657D3"/>
    <w:rsid w:val="00776F37"/>
    <w:rsid w:val="00791E5B"/>
    <w:rsid w:val="007A48D8"/>
    <w:rsid w:val="007B4376"/>
    <w:rsid w:val="007B64CB"/>
    <w:rsid w:val="007B65DC"/>
    <w:rsid w:val="007C03FB"/>
    <w:rsid w:val="007D434F"/>
    <w:rsid w:val="007E5CE5"/>
    <w:rsid w:val="008168B4"/>
    <w:rsid w:val="00826B4D"/>
    <w:rsid w:val="008419BB"/>
    <w:rsid w:val="00845D31"/>
    <w:rsid w:val="008569E4"/>
    <w:rsid w:val="00862A9A"/>
    <w:rsid w:val="0087440C"/>
    <w:rsid w:val="00877A90"/>
    <w:rsid w:val="00882FE3"/>
    <w:rsid w:val="00884C63"/>
    <w:rsid w:val="008916C0"/>
    <w:rsid w:val="0089214D"/>
    <w:rsid w:val="00892455"/>
    <w:rsid w:val="008965B4"/>
    <w:rsid w:val="00896647"/>
    <w:rsid w:val="008A1286"/>
    <w:rsid w:val="008B25AD"/>
    <w:rsid w:val="008B362A"/>
    <w:rsid w:val="008B4DC6"/>
    <w:rsid w:val="008F3B86"/>
    <w:rsid w:val="00906ED9"/>
    <w:rsid w:val="0091106D"/>
    <w:rsid w:val="00931489"/>
    <w:rsid w:val="009349D7"/>
    <w:rsid w:val="0094054B"/>
    <w:rsid w:val="0094204B"/>
    <w:rsid w:val="009455D2"/>
    <w:rsid w:val="009636E0"/>
    <w:rsid w:val="009653C9"/>
    <w:rsid w:val="00971238"/>
    <w:rsid w:val="00996850"/>
    <w:rsid w:val="009D686B"/>
    <w:rsid w:val="009E02C3"/>
    <w:rsid w:val="009F28FD"/>
    <w:rsid w:val="009F3522"/>
    <w:rsid w:val="00A012A3"/>
    <w:rsid w:val="00A05CAF"/>
    <w:rsid w:val="00A17F85"/>
    <w:rsid w:val="00A25895"/>
    <w:rsid w:val="00A313CE"/>
    <w:rsid w:val="00A318FA"/>
    <w:rsid w:val="00A44B8C"/>
    <w:rsid w:val="00A61CD7"/>
    <w:rsid w:val="00A66CF9"/>
    <w:rsid w:val="00A7286E"/>
    <w:rsid w:val="00A8176B"/>
    <w:rsid w:val="00A95D0C"/>
    <w:rsid w:val="00AA67A4"/>
    <w:rsid w:val="00AC3564"/>
    <w:rsid w:val="00AC4B4E"/>
    <w:rsid w:val="00AC556F"/>
    <w:rsid w:val="00AC5620"/>
    <w:rsid w:val="00AC6056"/>
    <w:rsid w:val="00AE225C"/>
    <w:rsid w:val="00AF45B8"/>
    <w:rsid w:val="00B00851"/>
    <w:rsid w:val="00B01EAB"/>
    <w:rsid w:val="00B06474"/>
    <w:rsid w:val="00B1590D"/>
    <w:rsid w:val="00B4734F"/>
    <w:rsid w:val="00B515CC"/>
    <w:rsid w:val="00B5360D"/>
    <w:rsid w:val="00B60BCD"/>
    <w:rsid w:val="00B75E72"/>
    <w:rsid w:val="00B84753"/>
    <w:rsid w:val="00B94F3D"/>
    <w:rsid w:val="00B9555E"/>
    <w:rsid w:val="00B96DDF"/>
    <w:rsid w:val="00BA446B"/>
    <w:rsid w:val="00BB55A8"/>
    <w:rsid w:val="00BB5D7E"/>
    <w:rsid w:val="00BC3783"/>
    <w:rsid w:val="00BC6678"/>
    <w:rsid w:val="00BE228F"/>
    <w:rsid w:val="00BE4CBF"/>
    <w:rsid w:val="00C004C5"/>
    <w:rsid w:val="00C047A9"/>
    <w:rsid w:val="00C1519B"/>
    <w:rsid w:val="00C167D0"/>
    <w:rsid w:val="00C23C87"/>
    <w:rsid w:val="00C273AB"/>
    <w:rsid w:val="00C524EB"/>
    <w:rsid w:val="00C663B0"/>
    <w:rsid w:val="00C75038"/>
    <w:rsid w:val="00C83E35"/>
    <w:rsid w:val="00C94025"/>
    <w:rsid w:val="00C975C2"/>
    <w:rsid w:val="00CC7785"/>
    <w:rsid w:val="00CC7E55"/>
    <w:rsid w:val="00CD1665"/>
    <w:rsid w:val="00CE20B6"/>
    <w:rsid w:val="00CE2FEE"/>
    <w:rsid w:val="00D04317"/>
    <w:rsid w:val="00D0520D"/>
    <w:rsid w:val="00D05718"/>
    <w:rsid w:val="00D26231"/>
    <w:rsid w:val="00D55692"/>
    <w:rsid w:val="00D57C84"/>
    <w:rsid w:val="00D72F27"/>
    <w:rsid w:val="00D746C2"/>
    <w:rsid w:val="00D82D0E"/>
    <w:rsid w:val="00D9193F"/>
    <w:rsid w:val="00D93680"/>
    <w:rsid w:val="00DB292A"/>
    <w:rsid w:val="00DB2F1E"/>
    <w:rsid w:val="00DD42BC"/>
    <w:rsid w:val="00DD5608"/>
    <w:rsid w:val="00DD6C6C"/>
    <w:rsid w:val="00DE351E"/>
    <w:rsid w:val="00DF60E6"/>
    <w:rsid w:val="00E1588A"/>
    <w:rsid w:val="00E20BC1"/>
    <w:rsid w:val="00E26ED4"/>
    <w:rsid w:val="00E34188"/>
    <w:rsid w:val="00E7175D"/>
    <w:rsid w:val="00E7409F"/>
    <w:rsid w:val="00E74BB6"/>
    <w:rsid w:val="00E81EB9"/>
    <w:rsid w:val="00EA1DDD"/>
    <w:rsid w:val="00EB1EFF"/>
    <w:rsid w:val="00EB2957"/>
    <w:rsid w:val="00EB7962"/>
    <w:rsid w:val="00EC676E"/>
    <w:rsid w:val="00ED4291"/>
    <w:rsid w:val="00EF13AA"/>
    <w:rsid w:val="00EF7496"/>
    <w:rsid w:val="00F13679"/>
    <w:rsid w:val="00F17B67"/>
    <w:rsid w:val="00F340F4"/>
    <w:rsid w:val="00F35753"/>
    <w:rsid w:val="00F41182"/>
    <w:rsid w:val="00F57EDE"/>
    <w:rsid w:val="00F63197"/>
    <w:rsid w:val="00F7226B"/>
    <w:rsid w:val="00F80B93"/>
    <w:rsid w:val="00F824B7"/>
    <w:rsid w:val="00F82AA3"/>
    <w:rsid w:val="00F920D7"/>
    <w:rsid w:val="00F948DC"/>
    <w:rsid w:val="00FD291B"/>
    <w:rsid w:val="00FD70DD"/>
    <w:rsid w:val="00FD7EF0"/>
    <w:rsid w:val="00FE0044"/>
    <w:rsid w:val="00FE3BE9"/>
    <w:rsid w:val="00FE74D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5C3F"/>
  <w15:chartTrackingRefBased/>
  <w15:docId w15:val="{513A9580-274D-4F43-8822-21DB954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F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17">
          <w:marLeft w:val="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Hjortkjær</dc:creator>
  <cp:keywords/>
  <dc:description/>
  <cp:lastModifiedBy>Leon Sindberg</cp:lastModifiedBy>
  <cp:revision>56</cp:revision>
  <dcterms:created xsi:type="dcterms:W3CDTF">2023-03-08T18:13:00Z</dcterms:created>
  <dcterms:modified xsi:type="dcterms:W3CDTF">2023-03-08T19:28:00Z</dcterms:modified>
</cp:coreProperties>
</file>